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9F2BD" w14:textId="3021DD58" w:rsidR="001E7229" w:rsidRDefault="001E7229" w:rsidP="001E7229">
      <w:pPr>
        <w:pStyle w:val="Tretekstu"/>
      </w:pPr>
      <w:bookmarkStart w:id="0" w:name="_GoBack"/>
      <w:bookmarkEnd w:id="0"/>
      <w:r>
        <w:rPr>
          <w:noProof/>
          <w:lang w:eastAsia="pl-PL" w:bidi="ar-SA"/>
        </w:rPr>
        <w:drawing>
          <wp:anchor distT="0" distB="0" distL="0" distR="0" simplePos="0" relativeHeight="251658240" behindDoc="1" locked="0" layoutInCell="1" allowOverlap="1" wp14:anchorId="7B6416B9" wp14:editId="7C801193">
            <wp:simplePos x="0" y="0"/>
            <wp:positionH relativeFrom="character">
              <wp:posOffset>-45085</wp:posOffset>
            </wp:positionH>
            <wp:positionV relativeFrom="line">
              <wp:posOffset>-453390</wp:posOffset>
            </wp:positionV>
            <wp:extent cx="4027170" cy="972185"/>
            <wp:effectExtent l="0" t="0" r="0" b="0"/>
            <wp:wrapTopAndBottom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0A1E7" w14:textId="77777777" w:rsidR="001E7229" w:rsidRPr="001E7229" w:rsidRDefault="00FD0663" w:rsidP="001E7229">
      <w:pPr>
        <w:spacing w:after="0" w:line="240" w:lineRule="auto"/>
        <w:rPr>
          <w:b/>
          <w:sz w:val="28"/>
          <w:szCs w:val="28"/>
        </w:rPr>
      </w:pPr>
      <w:r w:rsidRPr="001E7229">
        <w:rPr>
          <w:b/>
          <w:sz w:val="28"/>
          <w:szCs w:val="28"/>
        </w:rPr>
        <w:t xml:space="preserve">Informacja dotycząca realizacji </w:t>
      </w:r>
    </w:p>
    <w:p w14:paraId="13C11791" w14:textId="3B4FDD01" w:rsidR="003B4DD1" w:rsidRPr="001E7229" w:rsidRDefault="008E3CE1" w:rsidP="001E7229">
      <w:pPr>
        <w:spacing w:after="0" w:line="240" w:lineRule="auto"/>
        <w:rPr>
          <w:b/>
          <w:sz w:val="28"/>
          <w:szCs w:val="28"/>
        </w:rPr>
      </w:pPr>
      <w:r w:rsidRPr="001E7229">
        <w:rPr>
          <w:b/>
          <w:sz w:val="28"/>
          <w:szCs w:val="28"/>
        </w:rPr>
        <w:t>P</w:t>
      </w:r>
      <w:r w:rsidR="00FD0663" w:rsidRPr="001E7229">
        <w:rPr>
          <w:b/>
          <w:sz w:val="28"/>
          <w:szCs w:val="28"/>
        </w:rPr>
        <w:t>lanu</w:t>
      </w:r>
      <w:r w:rsidRPr="001E7229">
        <w:rPr>
          <w:b/>
          <w:sz w:val="28"/>
          <w:szCs w:val="28"/>
        </w:rPr>
        <w:t xml:space="preserve"> </w:t>
      </w:r>
      <w:r w:rsidR="00FD0663" w:rsidRPr="001E7229">
        <w:rPr>
          <w:b/>
          <w:sz w:val="28"/>
          <w:szCs w:val="28"/>
        </w:rPr>
        <w:t>działania priorytetowego dla rejonu służbowego numer 1</w:t>
      </w:r>
    </w:p>
    <w:p w14:paraId="4A254AE3" w14:textId="77777777" w:rsidR="008E3CE1" w:rsidRPr="001E7229" w:rsidRDefault="00FD0663" w:rsidP="001E7229">
      <w:pPr>
        <w:spacing w:after="0" w:line="240" w:lineRule="auto"/>
        <w:rPr>
          <w:b/>
          <w:sz w:val="28"/>
          <w:szCs w:val="28"/>
        </w:rPr>
      </w:pPr>
      <w:r w:rsidRPr="001E7229">
        <w:rPr>
          <w:b/>
          <w:sz w:val="28"/>
          <w:szCs w:val="28"/>
        </w:rPr>
        <w:t>Zespołu Dzielnicowych Wydziału Prewencji</w:t>
      </w:r>
    </w:p>
    <w:p w14:paraId="71B1DA3C" w14:textId="11D744A7" w:rsidR="003B4DD1" w:rsidRPr="001E7229" w:rsidRDefault="00FD0663" w:rsidP="001E7229">
      <w:pPr>
        <w:spacing w:after="0" w:line="240" w:lineRule="auto"/>
        <w:rPr>
          <w:b/>
          <w:sz w:val="28"/>
          <w:szCs w:val="28"/>
        </w:rPr>
      </w:pPr>
      <w:r w:rsidRPr="001E7229">
        <w:rPr>
          <w:b/>
          <w:sz w:val="28"/>
          <w:szCs w:val="28"/>
        </w:rPr>
        <w:t xml:space="preserve">Komendy Powiatowej </w:t>
      </w:r>
      <w:r w:rsidR="008E3CE1" w:rsidRPr="001E7229">
        <w:rPr>
          <w:b/>
          <w:sz w:val="28"/>
          <w:szCs w:val="28"/>
        </w:rPr>
        <w:t xml:space="preserve">Policji  </w:t>
      </w:r>
      <w:r w:rsidRPr="001E7229">
        <w:rPr>
          <w:b/>
          <w:sz w:val="28"/>
          <w:szCs w:val="28"/>
        </w:rPr>
        <w:t>w Łęcznej</w:t>
      </w:r>
    </w:p>
    <w:p w14:paraId="69BC96B7" w14:textId="6260C830" w:rsidR="003B4DD1" w:rsidRDefault="00FD0663" w:rsidP="001E7229">
      <w:pPr>
        <w:spacing w:after="0" w:line="240" w:lineRule="auto"/>
        <w:rPr>
          <w:b/>
          <w:sz w:val="28"/>
          <w:szCs w:val="28"/>
        </w:rPr>
      </w:pPr>
      <w:r w:rsidRPr="001E7229">
        <w:rPr>
          <w:b/>
          <w:sz w:val="28"/>
          <w:szCs w:val="28"/>
        </w:rPr>
        <w:t>za okres od 1.0</w:t>
      </w:r>
      <w:r w:rsidR="00AF2688" w:rsidRPr="001E7229">
        <w:rPr>
          <w:b/>
          <w:sz w:val="28"/>
          <w:szCs w:val="28"/>
        </w:rPr>
        <w:t>7</w:t>
      </w:r>
      <w:r w:rsidRPr="001E7229">
        <w:rPr>
          <w:b/>
          <w:sz w:val="28"/>
          <w:szCs w:val="28"/>
        </w:rPr>
        <w:t>.2026 roku do 3</w:t>
      </w:r>
      <w:r w:rsidR="00AF2688" w:rsidRPr="001E7229">
        <w:rPr>
          <w:b/>
          <w:sz w:val="28"/>
          <w:szCs w:val="28"/>
        </w:rPr>
        <w:t>1</w:t>
      </w:r>
      <w:r w:rsidRPr="001E7229">
        <w:rPr>
          <w:b/>
          <w:sz w:val="28"/>
          <w:szCs w:val="28"/>
        </w:rPr>
        <w:t>.</w:t>
      </w:r>
      <w:r w:rsidR="00AF2688" w:rsidRPr="001E7229">
        <w:rPr>
          <w:b/>
          <w:sz w:val="28"/>
          <w:szCs w:val="28"/>
        </w:rPr>
        <w:t>12</w:t>
      </w:r>
      <w:r w:rsidRPr="001E7229">
        <w:rPr>
          <w:b/>
          <w:sz w:val="28"/>
          <w:szCs w:val="28"/>
        </w:rPr>
        <w:t>.2026 roku</w:t>
      </w:r>
    </w:p>
    <w:p w14:paraId="35ECCF27" w14:textId="77777777" w:rsidR="001E7229" w:rsidRPr="001E7229" w:rsidRDefault="001E7229" w:rsidP="001E7229">
      <w:pPr>
        <w:spacing w:after="0" w:line="240" w:lineRule="auto"/>
        <w:rPr>
          <w:b/>
          <w:sz w:val="28"/>
          <w:szCs w:val="28"/>
        </w:rPr>
      </w:pPr>
    </w:p>
    <w:p w14:paraId="504EE798" w14:textId="16DBDDAB" w:rsidR="00DA4E1C" w:rsidRPr="008E3CE1" w:rsidRDefault="00DA4E1C" w:rsidP="00052B2D">
      <w:pPr>
        <w:pStyle w:val="Standard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E3CE1">
        <w:rPr>
          <w:rFonts w:ascii="Times New Roman" w:hAnsi="Times New Roman" w:cs="Times New Roman"/>
          <w:b/>
          <w:bCs/>
        </w:rPr>
        <w:t>Charakterystyka zdiagnozowanego zagrożenia w rejonie służbowym</w:t>
      </w:r>
      <w:r w:rsidR="008E3CE1">
        <w:rPr>
          <w:rFonts w:ascii="Times New Roman" w:hAnsi="Times New Roman" w:cs="Times New Roman"/>
          <w:b/>
          <w:bCs/>
        </w:rPr>
        <w:t>.</w:t>
      </w:r>
    </w:p>
    <w:p w14:paraId="7E1789CF" w14:textId="77777777" w:rsidR="00DA4E1C" w:rsidRPr="008E3CE1" w:rsidRDefault="00DA4E1C" w:rsidP="00052B2D">
      <w:pPr>
        <w:pStyle w:val="Standard"/>
        <w:spacing w:line="276" w:lineRule="auto"/>
        <w:rPr>
          <w:rFonts w:ascii="Times New Roman" w:hAnsi="Times New Roman" w:cs="Times New Roman"/>
          <w:b/>
          <w:bCs/>
        </w:rPr>
      </w:pPr>
    </w:p>
    <w:p w14:paraId="680EBC76" w14:textId="642D15E3" w:rsidR="00DA4E1C" w:rsidRPr="008E3CE1" w:rsidRDefault="00DA4E1C" w:rsidP="00052B2D">
      <w:pPr>
        <w:rPr>
          <w:rFonts w:ascii="Open sans" w:hAnsi="Open sans"/>
        </w:rPr>
      </w:pPr>
      <w:r w:rsidRPr="008E3CE1">
        <w:rPr>
          <w:rFonts w:ascii="Open sans" w:hAnsi="Open sans"/>
        </w:rPr>
        <w:t>W rejonie służbowym n</w:t>
      </w:r>
      <w:r w:rsidR="008E3CE1" w:rsidRPr="008E3CE1">
        <w:rPr>
          <w:rFonts w:ascii="Open sans" w:hAnsi="Open sans"/>
        </w:rPr>
        <w:t>ume</w:t>
      </w:r>
      <w:r w:rsidRPr="008E3CE1">
        <w:rPr>
          <w:rFonts w:ascii="Open sans" w:hAnsi="Open sans"/>
        </w:rPr>
        <w:t>r 1 problemem wymagającym podjęcia długoterminowych działań, wykraczających poza zakres rutynowych zadań jest konieczności odnowienia i poprawy stanu oznakowania poziomego na terenie Osiedla Samsonowicza w Łęcznej. Zakres niezbędnych prac powinien obejmować w szczególności odtworzenie oznakowania przejść dla pieszych, linii rozgraniczających pasy ruchu, oznaczeń progów zwalniających oraz pozostałych elementów organizacji ruchu drogowego mających wpływ na bezpieczeństwo wszystkich uczestników ruchu. W wyniku wieloletniej eksploatacji, oddziaływania niekorzystnych warunków atmosferycznych oraz naturalnego procesu zużycia, istniejące oznakowanie poziome uległo znacznemu pogorszeniu i w wielu miejscach utraciło swoją pierwotną czytelność. Taki stan infrastruktury drogowej może prowadzić do ograniczenia prawidłowej interpretacji organizacji ruchu przez kierujących pojazdami oraz pieszych, a tym samym zwiększać ryzyko występowania sytuacji niebezpiecznych i zdarzeń drogowych. Szczególne zagrożenie występuje w godzinach wieczornych, nocnych oraz podczas ograniczonej widoczności spowodowanej opadami atmosferycznymi lub innymi trudnymi warunkami pogodowymi.</w:t>
      </w:r>
    </w:p>
    <w:p w14:paraId="480ABAA3" w14:textId="779AFDDE" w:rsidR="004A255B" w:rsidRPr="008E3CE1" w:rsidRDefault="00DA4E1C" w:rsidP="00052B2D">
      <w:pPr>
        <w:rPr>
          <w:rFonts w:ascii="Open sans" w:hAnsi="Open sans"/>
        </w:rPr>
      </w:pPr>
      <w:r w:rsidRPr="008E3CE1">
        <w:rPr>
          <w:rFonts w:ascii="Open sans" w:hAnsi="Open sans"/>
        </w:rPr>
        <w:t xml:space="preserve">Zdiagnozowany problem został określony na podstawie własnych obserwacji, analizy aktualnego stanu infrastruktury drogowej na terenie osiedla, a także informacji i sygnałów przekazywanych przez mieszkańców Osiedla Samsonowicza. Skala oraz charakter stwierdzonych </w:t>
      </w:r>
      <w:r w:rsidR="004A255B">
        <w:rPr>
          <w:rFonts w:ascii="Open sans" w:hAnsi="Open sans"/>
        </w:rPr>
        <w:t>n</w:t>
      </w:r>
      <w:r w:rsidRPr="008E3CE1">
        <w:rPr>
          <w:rFonts w:ascii="Open sans" w:hAnsi="Open sans"/>
        </w:rPr>
        <w:t>ieprawidłowości wskazują na potrzebę podjęcia kompleksowych działań zmierzających do poprawy bezpieczeństwa ruchu drogowego, zwiększenia czytelności organizacji ruchu oraz ograniczenia ryzyka występowania zdarzeń z udziałem pieszych i kierujących.</w:t>
      </w:r>
    </w:p>
    <w:p w14:paraId="35073522" w14:textId="1DDAD7B7" w:rsidR="00DA4E1C" w:rsidRPr="008E3CE1" w:rsidRDefault="00DA4E1C" w:rsidP="00052B2D">
      <w:pPr>
        <w:pStyle w:val="Akapitzlist"/>
        <w:numPr>
          <w:ilvl w:val="0"/>
          <w:numId w:val="6"/>
        </w:numPr>
        <w:jc w:val="left"/>
        <w:rPr>
          <w:rFonts w:ascii="Open sans" w:hAnsi="Open sans"/>
          <w:b/>
        </w:rPr>
      </w:pPr>
      <w:r w:rsidRPr="008E3CE1">
        <w:rPr>
          <w:rFonts w:ascii="Open sans" w:hAnsi="Open sans"/>
          <w:b/>
        </w:rPr>
        <w:t>Zakładany cel do osiągnięcia</w:t>
      </w:r>
      <w:r w:rsidR="008E3CE1">
        <w:rPr>
          <w:rFonts w:ascii="Open sans" w:hAnsi="Open sans"/>
          <w:b/>
        </w:rPr>
        <w:t>.</w:t>
      </w:r>
    </w:p>
    <w:p w14:paraId="708E227B" w14:textId="154D85F8" w:rsidR="00DA4E1C" w:rsidRPr="008E3CE1" w:rsidRDefault="00DA4E1C" w:rsidP="00052B2D">
      <w:pPr>
        <w:rPr>
          <w:rFonts w:ascii="Open sans" w:hAnsi="Open sans"/>
        </w:rPr>
      </w:pPr>
      <w:r w:rsidRPr="008E3CE1">
        <w:rPr>
          <w:rFonts w:ascii="Open sans" w:hAnsi="Open sans"/>
        </w:rPr>
        <w:t>Poprawa bezpieczeństwa uczestników ruchu drogowego poprzez odnowienie oraz zwiększenie czytelności oznakowania poziomego na całym obszarze Osiedla Samsonowicza. Realizacja celu przyczyni się do zwiększenia bezpieczeństwa pieszych korzystających z przejść dla pieszych, poprawy organizacji ruchu pojazdów, ograniczenia ryzyka występowania kolizji oraz innych zdarzeń drogowych, a także podniesienia estetyki i funkcjonalności infrastruktury drogowej na terenie osiedla.</w:t>
      </w:r>
    </w:p>
    <w:p w14:paraId="27504CF5" w14:textId="429D6F09" w:rsidR="00DA4E1C" w:rsidRPr="008E3CE1" w:rsidRDefault="00DA4E1C" w:rsidP="00052B2D">
      <w:pPr>
        <w:pStyle w:val="Akapitzlist"/>
        <w:numPr>
          <w:ilvl w:val="0"/>
          <w:numId w:val="6"/>
        </w:numPr>
        <w:jc w:val="left"/>
        <w:rPr>
          <w:rFonts w:ascii="Open sans" w:hAnsi="Open sans"/>
          <w:b/>
        </w:rPr>
      </w:pPr>
      <w:r w:rsidRPr="008E3CE1">
        <w:rPr>
          <w:rFonts w:ascii="Open sans" w:hAnsi="Open sans"/>
          <w:b/>
        </w:rPr>
        <w:lastRenderedPageBreak/>
        <w:t>Proponowane działania wraz z terminami realizacji poszczególnych etapów/zadań</w:t>
      </w:r>
      <w:r w:rsidR="008E3CE1" w:rsidRPr="008E3CE1">
        <w:rPr>
          <w:rFonts w:ascii="Open sans" w:hAnsi="Open sans"/>
          <w:b/>
        </w:rPr>
        <w:t>.</w:t>
      </w:r>
    </w:p>
    <w:p w14:paraId="4EA5207B" w14:textId="30DD1952" w:rsidR="00DA4E1C" w:rsidRPr="008E3CE1" w:rsidRDefault="00DA4E1C" w:rsidP="00052B2D">
      <w:pPr>
        <w:pStyle w:val="Akapitzlist"/>
        <w:numPr>
          <w:ilvl w:val="0"/>
          <w:numId w:val="10"/>
        </w:numPr>
        <w:jc w:val="left"/>
        <w:rPr>
          <w:rFonts w:ascii="Open sans" w:hAnsi="Open sans"/>
        </w:rPr>
      </w:pPr>
      <w:r w:rsidRPr="008E3CE1">
        <w:rPr>
          <w:rFonts w:ascii="Open sans" w:hAnsi="Open sans"/>
        </w:rPr>
        <w:t>Wystąpienie z wnioskiem do Urzędu Miejskiego w Łęcznej o realizację prac związanych z odnowieniem oznakowania poziomego na terenie Osiedla Samsonowicza – lipiec 2026 r</w:t>
      </w:r>
      <w:r w:rsidR="00052B2D">
        <w:rPr>
          <w:rFonts w:ascii="Open sans" w:hAnsi="Open sans"/>
        </w:rPr>
        <w:t>oku</w:t>
      </w:r>
      <w:r w:rsidRPr="008E3CE1">
        <w:rPr>
          <w:rFonts w:ascii="Open sans" w:hAnsi="Open sans"/>
        </w:rPr>
        <w:t>.</w:t>
      </w:r>
    </w:p>
    <w:p w14:paraId="2FDBE17B" w14:textId="576807F2" w:rsidR="00DA4E1C" w:rsidRPr="008E3CE1" w:rsidRDefault="00DA4E1C" w:rsidP="00052B2D">
      <w:pPr>
        <w:pStyle w:val="Akapitzlist"/>
        <w:numPr>
          <w:ilvl w:val="0"/>
          <w:numId w:val="10"/>
        </w:numPr>
        <w:jc w:val="left"/>
        <w:rPr>
          <w:rFonts w:ascii="Open sans" w:hAnsi="Open sans"/>
        </w:rPr>
      </w:pPr>
      <w:r w:rsidRPr="008E3CE1">
        <w:rPr>
          <w:rFonts w:ascii="Open sans" w:hAnsi="Open sans"/>
        </w:rPr>
        <w:t>Zapoznanie społeczności lokalnej z celem oraz założeniami planowanych działań za pośrednictwem strony internetowej Komendy Powiatowej Po</w:t>
      </w:r>
      <w:r w:rsidR="00052B2D">
        <w:rPr>
          <w:rFonts w:ascii="Open sans" w:hAnsi="Open sans"/>
        </w:rPr>
        <w:t>licji w Łęcznej – lipiec 2026 roku.</w:t>
      </w:r>
    </w:p>
    <w:p w14:paraId="2165FA83" w14:textId="1B029BCA" w:rsidR="00DA4E1C" w:rsidRPr="008E3CE1" w:rsidRDefault="00052B2D" w:rsidP="00052B2D">
      <w:pPr>
        <w:pStyle w:val="Akapitzlist"/>
        <w:numPr>
          <w:ilvl w:val="0"/>
          <w:numId w:val="10"/>
        </w:numPr>
        <w:jc w:val="left"/>
        <w:rPr>
          <w:rFonts w:ascii="Open sans" w:hAnsi="Open sans"/>
        </w:rPr>
      </w:pPr>
      <w:r>
        <w:rPr>
          <w:rFonts w:ascii="Open sans" w:hAnsi="Open sans"/>
        </w:rPr>
        <w:t>W okresie od 1 lipca 2026 roku</w:t>
      </w:r>
      <w:r w:rsidR="00DA4E1C" w:rsidRPr="008E3CE1">
        <w:rPr>
          <w:rFonts w:ascii="Open sans" w:hAnsi="Open sans"/>
        </w:rPr>
        <w:t xml:space="preserve"> do 31 grudnia 2026 r</w:t>
      </w:r>
      <w:r>
        <w:rPr>
          <w:rFonts w:ascii="Open sans" w:hAnsi="Open sans"/>
        </w:rPr>
        <w:t>oku</w:t>
      </w:r>
      <w:r w:rsidR="00DA4E1C" w:rsidRPr="008E3CE1">
        <w:rPr>
          <w:rFonts w:ascii="Open sans" w:hAnsi="Open sans"/>
        </w:rPr>
        <w:t xml:space="preserve"> prowadzenie działań informacyjnych wśród mieszkańców podczas realizacji służby obchodowej, mających na celu zwiększenie świadomości dotyczącej bezpieczeństwa oraz właściwego korzystania z infrastruktury drogowej.</w:t>
      </w:r>
    </w:p>
    <w:p w14:paraId="4B8E0328" w14:textId="0D341C12" w:rsidR="00DA4E1C" w:rsidRPr="00052B2D" w:rsidRDefault="00DA4E1C" w:rsidP="00052B2D">
      <w:pPr>
        <w:pStyle w:val="Akapitzlist"/>
        <w:numPr>
          <w:ilvl w:val="0"/>
          <w:numId w:val="10"/>
        </w:numPr>
        <w:jc w:val="left"/>
        <w:rPr>
          <w:rFonts w:ascii="Open sans" w:hAnsi="Open sans"/>
        </w:rPr>
      </w:pPr>
      <w:r w:rsidRPr="008E3CE1">
        <w:rPr>
          <w:rFonts w:ascii="Open sans" w:hAnsi="Open sans"/>
        </w:rPr>
        <w:t>Bieżące monitorowanie stanu oznakowania poziomego oraz przekazywanie ujawnionych uwag i nieprawidłowości właściwym podmiotom odpowiedzialnym za utrzymanie infrastruktury drogowej – przez cały okres realizacji planu.</w:t>
      </w:r>
    </w:p>
    <w:p w14:paraId="263C0FDB" w14:textId="3B0E96DF" w:rsidR="00DA4E1C" w:rsidRPr="00052B2D" w:rsidRDefault="00DA4E1C" w:rsidP="00052B2D">
      <w:pPr>
        <w:pStyle w:val="Akapitzlist"/>
        <w:numPr>
          <w:ilvl w:val="0"/>
          <w:numId w:val="6"/>
        </w:numPr>
        <w:jc w:val="left"/>
        <w:rPr>
          <w:rFonts w:ascii="Open sans" w:hAnsi="Open sans"/>
          <w:b/>
        </w:rPr>
      </w:pPr>
      <w:r w:rsidRPr="00052B2D">
        <w:rPr>
          <w:rFonts w:ascii="Open sans" w:hAnsi="Open sans"/>
          <w:b/>
        </w:rPr>
        <w:t>Podmioty współpracujące w realizacji działania priorytetowego wraz ze wskazaniem planowanych przez nie do realizacji zadań</w:t>
      </w:r>
      <w:r w:rsidR="00052B2D">
        <w:rPr>
          <w:rFonts w:ascii="Open sans" w:hAnsi="Open sans"/>
          <w:b/>
        </w:rPr>
        <w:t>.</w:t>
      </w:r>
    </w:p>
    <w:p w14:paraId="69390ECF" w14:textId="18D110A5" w:rsidR="00DA4E1C" w:rsidRPr="00052B2D" w:rsidRDefault="00DA4E1C" w:rsidP="00052B2D">
      <w:pPr>
        <w:pStyle w:val="Akapitzlist"/>
        <w:numPr>
          <w:ilvl w:val="0"/>
          <w:numId w:val="11"/>
        </w:numPr>
        <w:jc w:val="left"/>
        <w:rPr>
          <w:rFonts w:ascii="Open sans" w:hAnsi="Open sans"/>
        </w:rPr>
      </w:pPr>
      <w:r w:rsidRPr="00052B2D">
        <w:rPr>
          <w:rFonts w:ascii="Open sans" w:hAnsi="Open sans"/>
        </w:rPr>
        <w:t>Urząd Miejski w Łęcznej – zabezpieczenie środków finansowych oraz realizacja prac związanych z odnowieniem oznakowania poziomego na terenie Osiedla Samsonowicza.</w:t>
      </w:r>
    </w:p>
    <w:p w14:paraId="4CFA1BA0" w14:textId="6B5FEBBF" w:rsidR="00DA4E1C" w:rsidRPr="00052B2D" w:rsidRDefault="00DA4E1C" w:rsidP="00052B2D">
      <w:pPr>
        <w:pStyle w:val="Akapitzlist"/>
        <w:numPr>
          <w:ilvl w:val="0"/>
          <w:numId w:val="11"/>
        </w:numPr>
        <w:jc w:val="left"/>
        <w:rPr>
          <w:rFonts w:ascii="Open sans" w:hAnsi="Open sans"/>
        </w:rPr>
      </w:pPr>
      <w:r w:rsidRPr="00052B2D">
        <w:rPr>
          <w:rFonts w:ascii="Open sans" w:hAnsi="Open sans"/>
        </w:rPr>
        <w:t>Rada Osiedla Samsonowicza oraz Rada Starego Miasta – udział w działaniach informacyjno-profilaktycznych ukierunkowanych na zwiększenie świadomości mieszkańców, a także wsparcie realizacji założeń planu priorytetowego.</w:t>
      </w:r>
    </w:p>
    <w:p w14:paraId="4C5BED5E" w14:textId="7A7A7DEF" w:rsidR="004A255B" w:rsidRPr="001E7229" w:rsidRDefault="00DA4E1C" w:rsidP="00052B2D">
      <w:pPr>
        <w:pStyle w:val="Akapitzlist"/>
        <w:numPr>
          <w:ilvl w:val="0"/>
          <w:numId w:val="11"/>
        </w:numPr>
        <w:jc w:val="left"/>
        <w:rPr>
          <w:rFonts w:ascii="Open sans" w:hAnsi="Open sans"/>
        </w:rPr>
      </w:pPr>
      <w:r w:rsidRPr="00052B2D">
        <w:rPr>
          <w:rFonts w:ascii="Open sans" w:hAnsi="Open sans"/>
        </w:rPr>
        <w:t>Zarządy spółdzielni mieszkaniowych w Łęcznej – współpraca w zakresie realizacji działań informacyjno-profilaktycznych mających na celu zwiększenie świadomości mieszkańców oraz wsparcie realizacji założeń planu priorytetowego.</w:t>
      </w:r>
    </w:p>
    <w:p w14:paraId="6D3BC014" w14:textId="236F0AC6" w:rsidR="00DA4E1C" w:rsidRPr="00052B2D" w:rsidRDefault="00DA4E1C" w:rsidP="00052B2D">
      <w:pPr>
        <w:pStyle w:val="Akapitzlist"/>
        <w:numPr>
          <w:ilvl w:val="0"/>
          <w:numId w:val="6"/>
        </w:numPr>
        <w:jc w:val="left"/>
        <w:rPr>
          <w:rFonts w:ascii="Open sans" w:hAnsi="Open sans"/>
          <w:b/>
        </w:rPr>
      </w:pPr>
      <w:r w:rsidRPr="00052B2D">
        <w:rPr>
          <w:rFonts w:ascii="Open sans" w:hAnsi="Open sans"/>
          <w:b/>
        </w:rPr>
        <w:t>Proponowany sposób przekazania społeczności rejonu informacji o działaniu</w:t>
      </w:r>
      <w:r w:rsidRPr="00052B2D">
        <w:rPr>
          <w:rFonts w:ascii="Open sans" w:hAnsi="Open sans"/>
          <w:b/>
        </w:rPr>
        <w:br/>
        <w:t>priorytetowym</w:t>
      </w:r>
      <w:r w:rsidR="00052B2D">
        <w:rPr>
          <w:rFonts w:ascii="Open sans" w:hAnsi="Open sans"/>
          <w:b/>
        </w:rPr>
        <w:t>.</w:t>
      </w:r>
    </w:p>
    <w:p w14:paraId="2844A5D8" w14:textId="27ECA093" w:rsidR="00DA4E1C" w:rsidRPr="00052B2D" w:rsidRDefault="00DA4E1C" w:rsidP="001E7229">
      <w:pPr>
        <w:pStyle w:val="Akapitzlist"/>
        <w:numPr>
          <w:ilvl w:val="0"/>
          <w:numId w:val="12"/>
        </w:numPr>
        <w:ind w:left="714" w:hanging="357"/>
        <w:rPr>
          <w:rFonts w:ascii="Open sans" w:hAnsi="Open sans"/>
        </w:rPr>
      </w:pPr>
      <w:r w:rsidRPr="00052B2D">
        <w:rPr>
          <w:rFonts w:ascii="Open sans" w:hAnsi="Open sans"/>
        </w:rPr>
        <w:t>Zamieszczenie na stronie internetowej Komendy Powiatowej Policji w Łęcznej.</w:t>
      </w:r>
    </w:p>
    <w:p w14:paraId="6C9B1C91" w14:textId="66149EFC" w:rsidR="00DA4E1C" w:rsidRPr="00052B2D" w:rsidRDefault="00DA4E1C" w:rsidP="001E7229">
      <w:pPr>
        <w:pStyle w:val="Akapitzlist"/>
        <w:numPr>
          <w:ilvl w:val="0"/>
          <w:numId w:val="12"/>
        </w:numPr>
        <w:ind w:left="714" w:hanging="357"/>
        <w:rPr>
          <w:rFonts w:ascii="Open sans" w:hAnsi="Open sans"/>
        </w:rPr>
      </w:pPr>
      <w:r w:rsidRPr="00052B2D">
        <w:rPr>
          <w:rFonts w:ascii="Open sans" w:hAnsi="Open sans"/>
        </w:rPr>
        <w:t>Informowanie podczas realizacji zadań służbowych.</w:t>
      </w:r>
    </w:p>
    <w:p w14:paraId="15A3E35C" w14:textId="63C5E0AE" w:rsidR="00DA4E1C" w:rsidRPr="00052B2D" w:rsidRDefault="00DA4E1C" w:rsidP="001E7229">
      <w:pPr>
        <w:pStyle w:val="Akapitzlist"/>
        <w:numPr>
          <w:ilvl w:val="0"/>
          <w:numId w:val="12"/>
        </w:numPr>
        <w:ind w:left="714" w:hanging="357"/>
        <w:rPr>
          <w:rFonts w:ascii="Open sans" w:hAnsi="Open sans"/>
        </w:rPr>
      </w:pPr>
      <w:r w:rsidRPr="00052B2D">
        <w:rPr>
          <w:rFonts w:ascii="Open sans" w:hAnsi="Open sans"/>
        </w:rPr>
        <w:t>Informowanie podczas obchodu rejonu służbowego.</w:t>
      </w:r>
    </w:p>
    <w:p w14:paraId="600598EC" w14:textId="77777777" w:rsidR="001E7229" w:rsidRDefault="00DA4E1C" w:rsidP="001E7229">
      <w:pPr>
        <w:pStyle w:val="Akapitzlist"/>
        <w:numPr>
          <w:ilvl w:val="0"/>
          <w:numId w:val="12"/>
        </w:numPr>
        <w:ind w:left="714" w:hanging="357"/>
        <w:rPr>
          <w:rFonts w:ascii="Open sans" w:hAnsi="Open sans"/>
        </w:rPr>
      </w:pPr>
      <w:r w:rsidRPr="00052B2D">
        <w:rPr>
          <w:rFonts w:ascii="Open sans" w:hAnsi="Open sans"/>
        </w:rPr>
        <w:t>Za</w:t>
      </w:r>
      <w:r w:rsidR="001E7229">
        <w:rPr>
          <w:rFonts w:ascii="Open sans" w:hAnsi="Open sans"/>
        </w:rPr>
        <w:t xml:space="preserve"> pośrednictwem lokalnych mediów.</w:t>
      </w:r>
    </w:p>
    <w:p w14:paraId="58D3CC5B" w14:textId="77777777" w:rsidR="001E7229" w:rsidRDefault="001E7229" w:rsidP="001E7229">
      <w:pPr>
        <w:pStyle w:val="Akapitzlist"/>
        <w:ind w:left="714"/>
        <w:rPr>
          <w:rFonts w:ascii="Open sans" w:hAnsi="Open sans"/>
        </w:rPr>
      </w:pPr>
    </w:p>
    <w:p w14:paraId="486C3CC4" w14:textId="51C88C0C" w:rsidR="003B4DD1" w:rsidRPr="001E7229" w:rsidRDefault="00FD0663" w:rsidP="001E7229">
      <w:pPr>
        <w:ind w:left="360"/>
        <w:rPr>
          <w:rFonts w:ascii="Open sans" w:hAnsi="Open sans"/>
        </w:rPr>
      </w:pPr>
      <w:r w:rsidRPr="001E7229">
        <w:rPr>
          <w:rFonts w:ascii="Open sans" w:hAnsi="Open sans"/>
        </w:rPr>
        <w:t>aspirant sztabowy Robert Krasucki</w:t>
      </w:r>
    </w:p>
    <w:sectPr w:rsidR="003B4DD1" w:rsidRPr="001E7229">
      <w:pgSz w:w="12240" w:h="15840"/>
      <w:pgMar w:top="1417" w:right="1417" w:bottom="1417" w:left="1417" w:header="0" w:footer="0" w:gutter="0"/>
      <w:cols w:space="708"/>
      <w:formProt w:val="0"/>
      <w:docGrid w:linePitch="299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5B76"/>
    <w:multiLevelType w:val="hybridMultilevel"/>
    <w:tmpl w:val="1BE81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470D0"/>
    <w:multiLevelType w:val="hybridMultilevel"/>
    <w:tmpl w:val="3BD26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13E19"/>
    <w:multiLevelType w:val="hybridMultilevel"/>
    <w:tmpl w:val="187C9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92276"/>
    <w:multiLevelType w:val="hybridMultilevel"/>
    <w:tmpl w:val="757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A3F68"/>
    <w:multiLevelType w:val="multilevel"/>
    <w:tmpl w:val="4DA669F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09269CF"/>
    <w:multiLevelType w:val="multilevel"/>
    <w:tmpl w:val="E5D4832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49946668"/>
    <w:multiLevelType w:val="multilevel"/>
    <w:tmpl w:val="C56435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E023CCE"/>
    <w:multiLevelType w:val="hybridMultilevel"/>
    <w:tmpl w:val="100E2A0C"/>
    <w:lvl w:ilvl="0" w:tplc="57549E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A2263C"/>
    <w:multiLevelType w:val="hybridMultilevel"/>
    <w:tmpl w:val="05F27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90EA4"/>
    <w:multiLevelType w:val="multilevel"/>
    <w:tmpl w:val="B52AA9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lowerLetter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70460F7D"/>
    <w:multiLevelType w:val="multilevel"/>
    <w:tmpl w:val="D40C838A"/>
    <w:lvl w:ilvl="0">
      <w:start w:val="1"/>
      <w:numFmt w:val="decimal"/>
      <w:lvlText w:val="%1."/>
      <w:lvlJc w:val="left"/>
      <w:pPr>
        <w:ind w:left="452" w:hanging="336"/>
      </w:pPr>
      <w:rPr>
        <w:spacing w:val="0"/>
        <w:w w:val="99"/>
      </w:rPr>
    </w:lvl>
    <w:lvl w:ilvl="1">
      <w:start w:val="1"/>
      <w:numFmt w:val="decimal"/>
      <w:lvlText w:val="%2."/>
      <w:lvlJc w:val="left"/>
      <w:pPr>
        <w:ind w:left="670" w:hanging="360"/>
      </w:pPr>
      <w:rPr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1"/>
      <w:numFmt w:val="bullet"/>
      <w:lvlText w:val=""/>
      <w:lvlJc w:val="left"/>
      <w:pPr>
        <w:ind w:left="1638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"/>
      <w:lvlJc w:val="left"/>
      <w:pPr>
        <w:ind w:left="2596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"/>
      <w:lvlJc w:val="left"/>
      <w:pPr>
        <w:ind w:left="3555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"/>
      <w:lvlJc w:val="left"/>
      <w:pPr>
        <w:ind w:left="4513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"/>
      <w:lvlJc w:val="left"/>
      <w:pPr>
        <w:ind w:left="5472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"/>
      <w:lvlJc w:val="left"/>
      <w:pPr>
        <w:ind w:left="643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"/>
      <w:lvlJc w:val="left"/>
      <w:pPr>
        <w:ind w:left="7389" w:hanging="360"/>
      </w:pPr>
      <w:rPr>
        <w:rFonts w:ascii="Wingdings 2" w:hAnsi="Wingdings 2" w:cs="Wingdings 2" w:hint="default"/>
      </w:rPr>
    </w:lvl>
  </w:abstractNum>
  <w:abstractNum w:abstractNumId="11">
    <w:nsid w:val="78E12033"/>
    <w:multiLevelType w:val="hybridMultilevel"/>
    <w:tmpl w:val="E4E6E9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7"/>
  </w:num>
  <w:num w:numId="7">
    <w:abstractNumId w:val="11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D1"/>
    <w:rsid w:val="00052B2D"/>
    <w:rsid w:val="000C11CE"/>
    <w:rsid w:val="001E7229"/>
    <w:rsid w:val="00201130"/>
    <w:rsid w:val="002C2F64"/>
    <w:rsid w:val="003B4DD1"/>
    <w:rsid w:val="004A255B"/>
    <w:rsid w:val="008E3CE1"/>
    <w:rsid w:val="00A50082"/>
    <w:rsid w:val="00AF2688"/>
    <w:rsid w:val="00DA4E1C"/>
    <w:rsid w:val="00FD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0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uiPriority w:val="9"/>
    <w:qFormat/>
    <w:pPr>
      <w:ind w:left="11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widowControl w:val="0"/>
      <w:tabs>
        <w:tab w:val="left" w:pos="720"/>
      </w:tabs>
      <w:suppressAutoHyphens/>
    </w:pPr>
    <w:rPr>
      <w:rFonts w:ascii="Times New Roman" w:eastAsia="SimSun;宋体" w:hAnsi="Times New Roman" w:cs="Mangal"/>
      <w:color w:val="00000A"/>
      <w:lang w:eastAsia="zh-CN" w:bidi="hi-IN"/>
    </w:rPr>
  </w:style>
  <w:style w:type="character" w:customStyle="1" w:styleId="TekstdymkaZnak">
    <w:name w:val="Tekst dymka Znak"/>
    <w:basedOn w:val="Domylnaczcionkaakapitu"/>
    <w:rPr>
      <w:rFonts w:ascii="Tahoma" w:eastAsia="Arial" w:hAnsi="Tahoma" w:cs="Tahoma"/>
      <w:sz w:val="16"/>
      <w:szCs w:val="16"/>
      <w:lang w:val="pl-PL"/>
    </w:rPr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spacing w:val="-1"/>
      <w:w w:val="100"/>
      <w:sz w:val="22"/>
      <w:szCs w:val="22"/>
      <w:lang w:val="pl-PL" w:eastAsia="en-US" w:bidi="ar-SA"/>
    </w:rPr>
  </w:style>
  <w:style w:type="character" w:customStyle="1" w:styleId="ListLabel2">
    <w:name w:val="ListLabel 2"/>
    <w:rPr>
      <w:lang w:val="pl-PL" w:eastAsia="en-US" w:bidi="ar-SA"/>
    </w:rPr>
  </w:style>
  <w:style w:type="character" w:customStyle="1" w:styleId="ListLabel3">
    <w:name w:val="ListLabel 3"/>
    <w:rPr>
      <w:spacing w:val="0"/>
      <w:w w:val="99"/>
      <w:lang w:val="pl-PL" w:eastAsia="en-US" w:bidi="ar-SA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OpenSymbol;Arial Unicode MS" w:hAnsi="OpenSymbol;Arial Unicode MS" w:cs="OpenSymbol;Arial Unicode MS"/>
    </w:rPr>
  </w:style>
  <w:style w:type="character" w:customStyle="1" w:styleId="ListLabel4">
    <w:name w:val="ListLabel 4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5">
    <w:name w:val="ListLabel 5"/>
    <w:rPr>
      <w:rFonts w:cs="Wingdings 2"/>
    </w:rPr>
  </w:style>
  <w:style w:type="character" w:customStyle="1" w:styleId="ListLabel6">
    <w:name w:val="ListLabel 6"/>
    <w:rPr>
      <w:spacing w:val="0"/>
      <w:w w:val="99"/>
    </w:rPr>
  </w:style>
  <w:style w:type="character" w:customStyle="1" w:styleId="ListLabel7">
    <w:name w:val="ListLabel 7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8">
    <w:name w:val="ListLabel 8"/>
    <w:rPr>
      <w:rFonts w:cs="Wingdings 2"/>
    </w:rPr>
  </w:style>
  <w:style w:type="character" w:customStyle="1" w:styleId="ListLabel9">
    <w:name w:val="ListLabel 9"/>
    <w:rPr>
      <w:spacing w:val="0"/>
      <w:w w:val="99"/>
    </w:rPr>
  </w:style>
  <w:style w:type="character" w:customStyle="1" w:styleId="ListLabel10">
    <w:name w:val="ListLabel 10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1">
    <w:name w:val="ListLabel 11"/>
    <w:rPr>
      <w:rFonts w:cs="Wingdings 2"/>
    </w:rPr>
  </w:style>
  <w:style w:type="character" w:customStyle="1" w:styleId="ListLabel12">
    <w:name w:val="ListLabel 12"/>
    <w:rPr>
      <w:spacing w:val="0"/>
      <w:w w:val="99"/>
    </w:rPr>
  </w:style>
  <w:style w:type="character" w:customStyle="1" w:styleId="ListLabel13">
    <w:name w:val="ListLabel 13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4">
    <w:name w:val="ListLabel 14"/>
    <w:rPr>
      <w:rFonts w:cs="Wingdings 2"/>
    </w:rPr>
  </w:style>
  <w:style w:type="character" w:customStyle="1" w:styleId="ListLabel15">
    <w:name w:val="ListLabel 15"/>
    <w:rPr>
      <w:spacing w:val="0"/>
      <w:w w:val="99"/>
    </w:rPr>
  </w:style>
  <w:style w:type="character" w:customStyle="1" w:styleId="ListLabel16">
    <w:name w:val="ListLabel 16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7">
    <w:name w:val="ListLabel 17"/>
    <w:rPr>
      <w:rFonts w:cs="Wingdings 2"/>
    </w:rPr>
  </w:style>
  <w:style w:type="character" w:customStyle="1" w:styleId="ListLabel18">
    <w:name w:val="ListLabel 18"/>
    <w:rPr>
      <w:spacing w:val="0"/>
      <w:w w:val="99"/>
    </w:rPr>
  </w:style>
  <w:style w:type="character" w:customStyle="1" w:styleId="ListLabel19">
    <w:name w:val="ListLabel 19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20">
    <w:name w:val="ListLabel 20"/>
    <w:rPr>
      <w:rFonts w:cs="Wingdings 2"/>
    </w:rPr>
  </w:style>
  <w:style w:type="character" w:customStyle="1" w:styleId="ListLabel21">
    <w:name w:val="ListLabel 21"/>
    <w:rPr>
      <w:spacing w:val="0"/>
      <w:w w:val="99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Domylnie"/>
    <w:pPr>
      <w:shd w:val="clear" w:color="auto" w:fill="FFFFFF"/>
      <w:tabs>
        <w:tab w:val="left" w:pos="643"/>
      </w:tabs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Domylni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ie"/>
    <w:pPr>
      <w:suppressLineNumbers/>
    </w:pPr>
  </w:style>
  <w:style w:type="paragraph" w:styleId="Tytu">
    <w:name w:val="Title"/>
    <w:basedOn w:val="Domylnie"/>
    <w:next w:val="Podtytu"/>
    <w:uiPriority w:val="10"/>
    <w:qFormat/>
    <w:pPr>
      <w:ind w:right="4"/>
      <w:jc w:val="center"/>
    </w:pPr>
    <w:rPr>
      <w:b/>
      <w:bCs/>
      <w:sz w:val="32"/>
      <w:szCs w:val="32"/>
    </w:rPr>
  </w:style>
  <w:style w:type="paragraph" w:styleId="Podtytu">
    <w:name w:val="Subtitle"/>
    <w:basedOn w:val="Nagwek"/>
    <w:next w:val="Tretekstu"/>
    <w:uiPriority w:val="11"/>
    <w:qFormat/>
    <w:pPr>
      <w:jc w:val="center"/>
    </w:pPr>
    <w:rPr>
      <w:i/>
      <w:iCs/>
    </w:rPr>
  </w:style>
  <w:style w:type="paragraph" w:styleId="Akapitzlist">
    <w:name w:val="List Paragraph"/>
    <w:basedOn w:val="Domylnie"/>
    <w:pPr>
      <w:ind w:left="116"/>
      <w:jc w:val="both"/>
    </w:pPr>
  </w:style>
  <w:style w:type="paragraph" w:customStyle="1" w:styleId="TableParagraph">
    <w:name w:val="Table Paragraph"/>
    <w:basedOn w:val="Domylnie"/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066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uiPriority w:val="9"/>
    <w:qFormat/>
    <w:pPr>
      <w:ind w:left="11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widowControl w:val="0"/>
      <w:tabs>
        <w:tab w:val="left" w:pos="720"/>
      </w:tabs>
      <w:suppressAutoHyphens/>
    </w:pPr>
    <w:rPr>
      <w:rFonts w:ascii="Times New Roman" w:eastAsia="SimSun;宋体" w:hAnsi="Times New Roman" w:cs="Mangal"/>
      <w:color w:val="00000A"/>
      <w:lang w:eastAsia="zh-CN" w:bidi="hi-IN"/>
    </w:rPr>
  </w:style>
  <w:style w:type="character" w:customStyle="1" w:styleId="TekstdymkaZnak">
    <w:name w:val="Tekst dymka Znak"/>
    <w:basedOn w:val="Domylnaczcionkaakapitu"/>
    <w:rPr>
      <w:rFonts w:ascii="Tahoma" w:eastAsia="Arial" w:hAnsi="Tahoma" w:cs="Tahoma"/>
      <w:sz w:val="16"/>
      <w:szCs w:val="16"/>
      <w:lang w:val="pl-PL"/>
    </w:rPr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spacing w:val="-1"/>
      <w:w w:val="100"/>
      <w:sz w:val="22"/>
      <w:szCs w:val="22"/>
      <w:lang w:val="pl-PL" w:eastAsia="en-US" w:bidi="ar-SA"/>
    </w:rPr>
  </w:style>
  <w:style w:type="character" w:customStyle="1" w:styleId="ListLabel2">
    <w:name w:val="ListLabel 2"/>
    <w:rPr>
      <w:lang w:val="pl-PL" w:eastAsia="en-US" w:bidi="ar-SA"/>
    </w:rPr>
  </w:style>
  <w:style w:type="character" w:customStyle="1" w:styleId="ListLabel3">
    <w:name w:val="ListLabel 3"/>
    <w:rPr>
      <w:spacing w:val="0"/>
      <w:w w:val="99"/>
      <w:lang w:val="pl-PL" w:eastAsia="en-US" w:bidi="ar-SA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OpenSymbol;Arial Unicode MS" w:hAnsi="OpenSymbol;Arial Unicode MS" w:cs="OpenSymbol;Arial Unicode MS"/>
    </w:rPr>
  </w:style>
  <w:style w:type="character" w:customStyle="1" w:styleId="ListLabel4">
    <w:name w:val="ListLabel 4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5">
    <w:name w:val="ListLabel 5"/>
    <w:rPr>
      <w:rFonts w:cs="Wingdings 2"/>
    </w:rPr>
  </w:style>
  <w:style w:type="character" w:customStyle="1" w:styleId="ListLabel6">
    <w:name w:val="ListLabel 6"/>
    <w:rPr>
      <w:spacing w:val="0"/>
      <w:w w:val="99"/>
    </w:rPr>
  </w:style>
  <w:style w:type="character" w:customStyle="1" w:styleId="ListLabel7">
    <w:name w:val="ListLabel 7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8">
    <w:name w:val="ListLabel 8"/>
    <w:rPr>
      <w:rFonts w:cs="Wingdings 2"/>
    </w:rPr>
  </w:style>
  <w:style w:type="character" w:customStyle="1" w:styleId="ListLabel9">
    <w:name w:val="ListLabel 9"/>
    <w:rPr>
      <w:spacing w:val="0"/>
      <w:w w:val="99"/>
    </w:rPr>
  </w:style>
  <w:style w:type="character" w:customStyle="1" w:styleId="ListLabel10">
    <w:name w:val="ListLabel 10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1">
    <w:name w:val="ListLabel 11"/>
    <w:rPr>
      <w:rFonts w:cs="Wingdings 2"/>
    </w:rPr>
  </w:style>
  <w:style w:type="character" w:customStyle="1" w:styleId="ListLabel12">
    <w:name w:val="ListLabel 12"/>
    <w:rPr>
      <w:spacing w:val="0"/>
      <w:w w:val="99"/>
    </w:rPr>
  </w:style>
  <w:style w:type="character" w:customStyle="1" w:styleId="ListLabel13">
    <w:name w:val="ListLabel 13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4">
    <w:name w:val="ListLabel 14"/>
    <w:rPr>
      <w:rFonts w:cs="Wingdings 2"/>
    </w:rPr>
  </w:style>
  <w:style w:type="character" w:customStyle="1" w:styleId="ListLabel15">
    <w:name w:val="ListLabel 15"/>
    <w:rPr>
      <w:spacing w:val="0"/>
      <w:w w:val="99"/>
    </w:rPr>
  </w:style>
  <w:style w:type="character" w:customStyle="1" w:styleId="ListLabel16">
    <w:name w:val="ListLabel 16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17">
    <w:name w:val="ListLabel 17"/>
    <w:rPr>
      <w:rFonts w:cs="Wingdings 2"/>
    </w:rPr>
  </w:style>
  <w:style w:type="character" w:customStyle="1" w:styleId="ListLabel18">
    <w:name w:val="ListLabel 18"/>
    <w:rPr>
      <w:spacing w:val="0"/>
      <w:w w:val="99"/>
    </w:rPr>
  </w:style>
  <w:style w:type="character" w:customStyle="1" w:styleId="ListLabel19">
    <w:name w:val="ListLabel 19"/>
    <w:rPr>
      <w:b w:val="0"/>
      <w:bCs w:val="0"/>
      <w:i w:val="0"/>
      <w:iCs w:val="0"/>
      <w:spacing w:val="-1"/>
      <w:w w:val="100"/>
      <w:sz w:val="22"/>
      <w:szCs w:val="22"/>
    </w:rPr>
  </w:style>
  <w:style w:type="character" w:customStyle="1" w:styleId="ListLabel20">
    <w:name w:val="ListLabel 20"/>
    <w:rPr>
      <w:rFonts w:cs="Wingdings 2"/>
    </w:rPr>
  </w:style>
  <w:style w:type="character" w:customStyle="1" w:styleId="ListLabel21">
    <w:name w:val="ListLabel 21"/>
    <w:rPr>
      <w:spacing w:val="0"/>
      <w:w w:val="99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Domylnie"/>
    <w:pPr>
      <w:shd w:val="clear" w:color="auto" w:fill="FFFFFF"/>
      <w:tabs>
        <w:tab w:val="left" w:pos="643"/>
      </w:tabs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Domylni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ie"/>
    <w:pPr>
      <w:suppressLineNumbers/>
    </w:pPr>
  </w:style>
  <w:style w:type="paragraph" w:styleId="Tytu">
    <w:name w:val="Title"/>
    <w:basedOn w:val="Domylnie"/>
    <w:next w:val="Podtytu"/>
    <w:uiPriority w:val="10"/>
    <w:qFormat/>
    <w:pPr>
      <w:ind w:right="4"/>
      <w:jc w:val="center"/>
    </w:pPr>
    <w:rPr>
      <w:b/>
      <w:bCs/>
      <w:sz w:val="32"/>
      <w:szCs w:val="32"/>
    </w:rPr>
  </w:style>
  <w:style w:type="paragraph" w:styleId="Podtytu">
    <w:name w:val="Subtitle"/>
    <w:basedOn w:val="Nagwek"/>
    <w:next w:val="Tretekstu"/>
    <w:uiPriority w:val="11"/>
    <w:qFormat/>
    <w:pPr>
      <w:jc w:val="center"/>
    </w:pPr>
    <w:rPr>
      <w:i/>
      <w:iCs/>
    </w:rPr>
  </w:style>
  <w:style w:type="paragraph" w:styleId="Akapitzlist">
    <w:name w:val="List Paragraph"/>
    <w:basedOn w:val="Domylnie"/>
    <w:pPr>
      <w:ind w:left="116"/>
      <w:jc w:val="both"/>
    </w:pPr>
  </w:style>
  <w:style w:type="paragraph" w:customStyle="1" w:styleId="TableParagraph">
    <w:name w:val="Table Paragraph"/>
    <w:basedOn w:val="Domylnie"/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066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sierż</vt:lpstr>
    </vt:vector>
  </TitlesOfParts>
  <Company>HP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sierż</dc:title>
  <dc:creator>opi</dc:creator>
  <cp:lastModifiedBy>KWPLublin</cp:lastModifiedBy>
  <cp:revision>7</cp:revision>
  <cp:lastPrinted>2026-07-01T07:28:00Z</cp:lastPrinted>
  <dcterms:created xsi:type="dcterms:W3CDTF">2026-06-29T09:15:00Z</dcterms:created>
  <dcterms:modified xsi:type="dcterms:W3CDTF">2026-07-01T07:31:00Z</dcterms:modified>
</cp:coreProperties>
</file>